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80" w:before="280" w:lineRule="auto"/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2021-2022 учебный год</w:t>
      </w:r>
    </w:p>
    <w:p w:rsidR="00000000" w:rsidDel="00000000" w:rsidP="00000000" w:rsidRDefault="00000000" w:rsidRPr="00000000" w14:paraId="00000002">
      <w:pPr>
        <w:pStyle w:val="Title"/>
        <w:shd w:fill="ffffff" w:val="clear"/>
        <w:spacing w:after="0" w:before="280" w:lineRule="auto"/>
        <w:jc w:val="center"/>
        <w:rPr>
          <w:i w:val="1"/>
        </w:rPr>
      </w:pPr>
      <w:bookmarkStart w:colFirst="0" w:colLast="0" w:name="_bw6z3wiub0e9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Городский августовский форум, заседание методического объединение учителей информатики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(руководители ШМО)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80" w:before="280" w:lineRule="auto"/>
        <w:rPr/>
      </w:pPr>
      <w:r w:rsidDel="00000000" w:rsidR="00000000" w:rsidRPr="00000000">
        <w:rPr>
          <w:rtl w:val="0"/>
        </w:rPr>
        <w:t xml:space="preserve">Дата проведения: 25 августа 2021 года</w:t>
        <w:tab/>
        <w:tab/>
        <w:t xml:space="preserve">Время проведения: 11:30-13:00</w:t>
      </w:r>
    </w:p>
    <w:p w:rsidR="00000000" w:rsidDel="00000000" w:rsidP="00000000" w:rsidRDefault="00000000" w:rsidRPr="00000000" w14:paraId="00000004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Место и формат проведения: г. Ульяновск</w:t>
      </w:r>
    </w:p>
    <w:p w:rsidR="00000000" w:rsidDel="00000000" w:rsidP="00000000" w:rsidRDefault="00000000" w:rsidRPr="00000000" w14:paraId="00000005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Ответственный: Маева И.А., главный специалист Управления образования администрации города Ульяновска</w:t>
      </w:r>
    </w:p>
    <w:p w:rsidR="00000000" w:rsidDel="00000000" w:rsidP="00000000" w:rsidRDefault="00000000" w:rsidRPr="00000000" w14:paraId="00000006">
      <w:pPr>
        <w:shd w:fill="ffffff" w:val="clear"/>
        <w:spacing w:after="0" w:before="0" w:lineRule="auto"/>
        <w:jc w:val="center"/>
        <w:rPr/>
      </w:pPr>
      <w:r w:rsidDel="00000000" w:rsidR="00000000" w:rsidRPr="00000000">
        <w:rPr>
          <w:rtl w:val="0"/>
        </w:rPr>
        <w:t xml:space="preserve">Национальный проект «Успех каждого ребёнка»</w:t>
      </w:r>
    </w:p>
    <w:p w:rsidR="00000000" w:rsidDel="00000000" w:rsidP="00000000" w:rsidRDefault="00000000" w:rsidRPr="00000000" w14:paraId="00000007">
      <w:pPr>
        <w:shd w:fill="ffffff" w:val="clear"/>
        <w:spacing w:after="0" w:before="0" w:lineRule="auto"/>
        <w:jc w:val="center"/>
        <w:rPr/>
      </w:pPr>
      <w:r w:rsidDel="00000000" w:rsidR="00000000" w:rsidRPr="00000000">
        <w:rPr>
          <w:rtl w:val="0"/>
        </w:rPr>
        <w:t xml:space="preserve">ПРОГРАММА</w:t>
      </w:r>
    </w:p>
    <w:tbl>
      <w:tblPr>
        <w:tblStyle w:val="Table1"/>
        <w:tblW w:w="9048.188976377955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48.188976377955"/>
        <w:tblGridChange w:id="0">
          <w:tblGrid>
            <w:gridCol w:w="9048.18897637795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hd w:fill="ffffff" w:val="clear"/>
              <w:spacing w:after="0" w:before="0"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Регистрация участников августовского методического</w:t>
            </w:r>
          </w:p>
          <w:p w:rsidR="00000000" w:rsidDel="00000000" w:rsidP="00000000" w:rsidRDefault="00000000" w:rsidRPr="00000000" w14:paraId="00000009">
            <w:pPr>
              <w:shd w:fill="ffffff" w:val="clear"/>
              <w:spacing w:after="0" w:before="0"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объединения учителей информатики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hd w:fill="ffffff" w:val="clear"/>
              <w:spacing w:after="0" w:before="0" w:line="240" w:lineRule="auto"/>
              <w:jc w:val="both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1. Успех каждого ребенка – одна из задач современного образования</w:t>
            </w:r>
          </w:p>
          <w:p w:rsidR="00000000" w:rsidDel="00000000" w:rsidP="00000000" w:rsidRDefault="00000000" w:rsidRPr="00000000" w14:paraId="0000000B">
            <w:pPr>
              <w:shd w:fill="ffffff" w:val="clear"/>
              <w:spacing w:after="0" w:before="0" w:line="240" w:lineRule="auto"/>
              <w:ind w:left="36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Кириллова Лариса Анатольевна</w:t>
            </w:r>
          </w:p>
          <w:p w:rsidR="00000000" w:rsidDel="00000000" w:rsidP="00000000" w:rsidRDefault="00000000" w:rsidRPr="00000000" w14:paraId="0000000C">
            <w:pPr>
              <w:shd w:fill="ffffff" w:val="clear"/>
              <w:spacing w:after="0" w:before="0" w:line="240" w:lineRule="auto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педагог-методист Ульяновской области, учитель информатики Средняя школа № 8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hd w:fill="ffffff" w:val="clear"/>
              <w:spacing w:after="0" w:before="0" w:line="240" w:lineRule="auto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2. Интеграция основного и дополнительного образования для развития талантов и способностей каждого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Назарова Елена Александровна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педагог-наставник Ульяновской области,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firstLine="0"/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 информатики и математики МБОУ «Средняя школа № 27»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2"/>
                <w:szCs w:val="22"/>
                <w:rtl w:val="0"/>
              </w:rPr>
              <w:t xml:space="preserve">. Первые итоги работы Центра образования цифрового и гуманитарного профилей «Точка Роста»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Демашина Галина Викторовна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 информатики МБОУ «Пригородная СШ»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2"/>
                <w:szCs w:val="22"/>
                <w:rtl w:val="0"/>
              </w:rPr>
              <w:t xml:space="preserve">4. Подведение итогов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Чепасова Наталья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Александровна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руководитель ГМО учителей информатики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Style w:val="Title"/>
        <w:shd w:fill="ffffff" w:val="clear"/>
        <w:spacing w:after="240" w:before="240" w:lineRule="auto"/>
        <w:jc w:val="left"/>
        <w:rPr>
          <w:sz w:val="44"/>
          <w:szCs w:val="44"/>
        </w:rPr>
      </w:pPr>
      <w:bookmarkStart w:colFirst="0" w:colLast="0" w:name="_qzlsbdv11k4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Title"/>
        <w:shd w:fill="ffffff" w:val="clear"/>
        <w:spacing w:after="0" w:before="0" w:line="240" w:lineRule="auto"/>
        <w:jc w:val="left"/>
        <w:rPr>
          <w:sz w:val="44"/>
          <w:szCs w:val="44"/>
        </w:rPr>
      </w:pPr>
      <w:bookmarkStart w:colFirst="0" w:colLast="0" w:name="_c0ypsy9aktvo" w:id="2"/>
      <w:bookmarkEnd w:id="2"/>
      <w:r w:rsidDel="00000000" w:rsidR="00000000" w:rsidRPr="00000000">
        <w:rPr>
          <w:sz w:val="44"/>
          <w:szCs w:val="44"/>
          <w:rtl w:val="0"/>
        </w:rPr>
        <w:t xml:space="preserve">ГМО №1 от 09.09.2021</w:t>
      </w:r>
    </w:p>
    <w:p w:rsidR="00000000" w:rsidDel="00000000" w:rsidP="00000000" w:rsidRDefault="00000000" w:rsidRPr="00000000" w14:paraId="00000019">
      <w:pPr>
        <w:pStyle w:val="Title"/>
        <w:shd w:fill="ffffff" w:val="clear"/>
        <w:spacing w:after="240" w:before="0" w:lineRule="auto"/>
        <w:jc w:val="center"/>
        <w:rPr>
          <w:i w:val="1"/>
        </w:rPr>
      </w:pPr>
      <w:bookmarkStart w:colFirst="0" w:colLast="0" w:name="_2d3e2qwwqc41" w:id="3"/>
      <w:bookmarkEnd w:id="3"/>
      <w:r w:rsidDel="00000000" w:rsidR="00000000" w:rsidRPr="00000000">
        <w:rPr>
          <w:sz w:val="44"/>
          <w:szCs w:val="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Городский августовский форум, заседание методического объединение учителей информатики (руководители ШМО)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280" w:before="280" w:lineRule="auto"/>
        <w:rPr/>
      </w:pPr>
      <w:r w:rsidDel="00000000" w:rsidR="00000000" w:rsidRPr="00000000">
        <w:rPr>
          <w:rtl w:val="0"/>
        </w:rPr>
        <w:t xml:space="preserve">Дата проведения: 09 сентября 2021 года</w:t>
        <w:tab/>
        <w:tab/>
        <w:t xml:space="preserve">Время проведения: 15:00-16:00</w:t>
      </w:r>
    </w:p>
    <w:p w:rsidR="00000000" w:rsidDel="00000000" w:rsidP="00000000" w:rsidRDefault="00000000" w:rsidRPr="00000000" w14:paraId="0000001B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Место и формат проведения: г. Ульяновск</w:t>
      </w:r>
    </w:p>
    <w:p w:rsidR="00000000" w:rsidDel="00000000" w:rsidP="00000000" w:rsidRDefault="00000000" w:rsidRPr="00000000" w14:paraId="0000001C">
      <w:pPr>
        <w:shd w:fill="ffffff" w:val="clear"/>
        <w:spacing w:after="280" w:before="280" w:lineRule="auto"/>
        <w:jc w:val="both"/>
        <w:rPr/>
      </w:pPr>
      <w:r w:rsidDel="00000000" w:rsidR="00000000" w:rsidRPr="00000000">
        <w:rPr>
          <w:rtl w:val="0"/>
        </w:rPr>
        <w:t xml:space="preserve">Ответственный: Маева И.А., главный специалист Управления образования администрации города Ульяновска</w:t>
      </w:r>
    </w:p>
    <w:p w:rsidR="00000000" w:rsidDel="00000000" w:rsidP="00000000" w:rsidRDefault="00000000" w:rsidRPr="00000000" w14:paraId="0000001D">
      <w:pPr>
        <w:shd w:fill="ffffff" w:val="clear"/>
        <w:jc w:val="center"/>
        <w:rPr/>
      </w:pPr>
      <w:r w:rsidDel="00000000" w:rsidR="00000000" w:rsidRPr="00000000">
        <w:rPr>
          <w:rtl w:val="0"/>
        </w:rPr>
        <w:t xml:space="preserve">Национальный проект «Успех каждого ребёнка»</w:t>
      </w:r>
    </w:p>
    <w:p w:rsidR="00000000" w:rsidDel="00000000" w:rsidP="00000000" w:rsidRDefault="00000000" w:rsidRPr="00000000" w14:paraId="0000001E">
      <w:pPr>
        <w:shd w:fill="ffffff" w:val="clear"/>
        <w:jc w:val="center"/>
        <w:rPr/>
      </w:pPr>
      <w:r w:rsidDel="00000000" w:rsidR="00000000" w:rsidRPr="00000000">
        <w:rPr>
          <w:rtl w:val="0"/>
        </w:rPr>
        <w:t xml:space="preserve">ПРОГРАММА</w:t>
      </w:r>
    </w:p>
    <w:tbl>
      <w:tblPr>
        <w:tblStyle w:val="Table2"/>
        <w:tblW w:w="9048.188976377955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48.188976377955"/>
        <w:tblGridChange w:id="0">
          <w:tblGrid>
            <w:gridCol w:w="9048.18897637795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hd w:fill="ffffff" w:val="clear"/>
              <w:spacing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Регистрация участников августовского методического</w:t>
            </w:r>
          </w:p>
          <w:p w:rsidR="00000000" w:rsidDel="00000000" w:rsidP="00000000" w:rsidRDefault="00000000" w:rsidRPr="00000000" w14:paraId="00000020">
            <w:pPr>
              <w:shd w:fill="ffffff" w:val="clear"/>
              <w:spacing w:line="240" w:lineRule="auto"/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объединения учителей информатики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. Открытые образовательные площадки как средство создания мотивирующей среды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Назарова Елена Александровна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педагог-наставник Ульяновской области,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firstLine="0"/>
              <w:jc w:val="right"/>
              <w:rPr>
                <w:rFonts w:ascii="Courier New" w:cs="Courier New" w:eastAsia="Courier New" w:hAnsi="Courier New"/>
                <w:b w:val="1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 информатики и математики МБОУ «Средняя школа № 27»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2.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От самостоятельной познавательной активности к творчеству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с экологической составляющей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Газизова Лениза Ривальенва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педагог-наставник Ульяновской области, учитель информатики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firstLine="0"/>
              <w:jc w:val="right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МБОУ «Средняя школа №72 с углубленным изучением отдельных предметов»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. Разработка компьютерных игр как фактор повышения мотивации обучающихся при изучении информатики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Фаритов Анатолий Тависович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педагог-методист Ульяновской области,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firstLine="0"/>
              <w:jc w:val="right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 математики и информатики ГБОУ Гимназия №1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4.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Погружение в городскую среду для раскрытия потенциала обучающегося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Чепасова Наталья Александровна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педагог-методист Ульяновской области, учитель информатики и физики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МБОУ СШ № 48 им. Героя России Д.С. Кожемякина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Исмагилова Роза Мунировна,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360" w:right="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учитель информатики МБОУ Губернаторский инженерный лицей № 102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1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rtl w:val="0"/>
              </w:rPr>
              <w:t xml:space="preserve">. Подведение итогов. Разное</w:t>
            </w:r>
          </w:p>
          <w:p w:rsidR="00000000" w:rsidDel="00000000" w:rsidP="00000000" w:rsidRDefault="00000000" w:rsidRPr="00000000" w14:paraId="00000035">
            <w:pPr>
              <w:shd w:fill="ffffff" w:val="clear"/>
              <w:spacing w:line="240" w:lineRule="auto"/>
              <w:ind w:left="36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Чепасова Наталья Александровна</w:t>
            </w:r>
          </w:p>
          <w:p w:rsidR="00000000" w:rsidDel="00000000" w:rsidP="00000000" w:rsidRDefault="00000000" w:rsidRPr="00000000" w14:paraId="00000036">
            <w:pPr>
              <w:shd w:fill="ffffff" w:val="clear"/>
              <w:spacing w:line="240" w:lineRule="auto"/>
              <w:ind w:left="360" w:firstLine="0"/>
              <w:jc w:val="right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руководитель ГМО учителей информатики</w:t>
            </w:r>
          </w:p>
        </w:tc>
      </w:tr>
    </w:tbl>
    <w:p w:rsidR="00000000" w:rsidDel="00000000" w:rsidP="00000000" w:rsidRDefault="00000000" w:rsidRPr="00000000" w14:paraId="00000037">
      <w:pPr>
        <w:pStyle w:val="Title"/>
        <w:shd w:fill="ffffff" w:val="clear"/>
        <w:spacing w:after="240" w:before="240" w:lineRule="auto"/>
        <w:jc w:val="center"/>
        <w:rPr>
          <w:sz w:val="44"/>
          <w:szCs w:val="44"/>
        </w:rPr>
      </w:pPr>
      <w:bookmarkStart w:colFirst="0" w:colLast="0" w:name="_mxzt5lcfcnmo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Title"/>
        <w:shd w:fill="ffffff" w:val="clear"/>
        <w:spacing w:after="240" w:before="240" w:lineRule="auto"/>
        <w:jc w:val="center"/>
        <w:rPr>
          <w:sz w:val="44"/>
          <w:szCs w:val="44"/>
        </w:rPr>
      </w:pPr>
      <w:bookmarkStart w:colFirst="0" w:colLast="0" w:name="_zsf548akudn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Title"/>
        <w:shd w:fill="ffffff" w:val="clear"/>
        <w:spacing w:after="240" w:before="240" w:lineRule="auto"/>
        <w:jc w:val="center"/>
        <w:rPr>
          <w:sz w:val="44"/>
          <w:szCs w:val="44"/>
        </w:rPr>
      </w:pPr>
      <w:bookmarkStart w:colFirst="0" w:colLast="0" w:name="_f3v02umzlo05" w:id="6"/>
      <w:bookmarkEnd w:id="6"/>
      <w:r w:rsidDel="00000000" w:rsidR="00000000" w:rsidRPr="00000000">
        <w:rPr>
          <w:sz w:val="44"/>
          <w:szCs w:val="44"/>
          <w:rtl w:val="0"/>
        </w:rPr>
        <w:t xml:space="preserve">Предварительный план ГМО учителей информатики на 2021-2022 учебный год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20" w:right="0" w:firstLine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Семинар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Национальный проект «Успех каждого ребёнка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»</w:t>
      </w:r>
    </w:p>
    <w:p w:rsidR="00000000" w:rsidDel="00000000" w:rsidP="00000000" w:rsidRDefault="00000000" w:rsidRPr="00000000" w14:paraId="0000003B">
      <w:pPr>
        <w:shd w:fill="ffffff" w:val="clear"/>
        <w:ind w:left="120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Сентябрь 2021, дистант (Чепасова Н.А.)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ind w:left="120" w:firstLine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Научно-практический семинар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«Воспитательный и развивающий потенциал урока информатики» </w:t>
        <w:br w:type="textWrapping"/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для молодых педагогов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)</w:t>
      </w:r>
    </w:p>
    <w:p w:rsidR="00000000" w:rsidDel="00000000" w:rsidP="00000000" w:rsidRDefault="00000000" w:rsidRPr="00000000" w14:paraId="00000040">
      <w:pPr>
        <w:shd w:fill="ffffff" w:val="clear"/>
        <w:ind w:left="12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Октябрь 2021, МБОУ Гимназия № 34 (Нуруллова А.Ю.)</w:t>
      </w:r>
    </w:p>
    <w:p w:rsidR="00000000" w:rsidDel="00000000" w:rsidP="00000000" w:rsidRDefault="00000000" w:rsidRPr="00000000" w14:paraId="00000041">
      <w:pPr>
        <w:shd w:fill="ffffff" w:val="clear"/>
        <w:ind w:left="120" w:firstLine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hd w:fill="ffffff" w:val="clear"/>
        <w:ind w:left="120" w:firstLine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Семинар-практикум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«Система подготовки обучающихся к государственной итоговой </w:t>
        <w:br w:type="textWrapping"/>
        <w:t xml:space="preserve">аттестации по информатике в 2022 году»</w:t>
      </w:r>
    </w:p>
    <w:p w:rsidR="00000000" w:rsidDel="00000000" w:rsidP="00000000" w:rsidRDefault="00000000" w:rsidRPr="00000000" w14:paraId="00000043">
      <w:pPr>
        <w:shd w:fill="ffffff" w:val="clear"/>
        <w:ind w:left="12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Декабрь 2021, МБОУ СШ № 48 им. Героя России Д.С. Кожемякина (Чепасова Н.А.)</w:t>
      </w:r>
    </w:p>
    <w:p w:rsidR="00000000" w:rsidDel="00000000" w:rsidP="00000000" w:rsidRDefault="00000000" w:rsidRPr="00000000" w14:paraId="00000044">
      <w:pPr>
        <w:shd w:fill="ffffff" w:val="clear"/>
        <w:ind w:left="120" w:firstLine="0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hd w:fill="ffffff" w:val="clear"/>
        <w:ind w:left="120" w:firstLine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Деловая игра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«Достижения целеполагания в урочной </w:t>
        <w:br w:type="textWrapping"/>
        <w:t xml:space="preserve">и внеурочной деятельности»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rtl w:val="0"/>
        </w:rPr>
        <w:t xml:space="preserve">для молодых педагогов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)</w:t>
      </w:r>
    </w:p>
    <w:p w:rsidR="00000000" w:rsidDel="00000000" w:rsidP="00000000" w:rsidRDefault="00000000" w:rsidRPr="00000000" w14:paraId="00000046">
      <w:pPr>
        <w:shd w:fill="ffffff" w:val="clear"/>
        <w:ind w:left="12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Январь 2022, МБОУ Губернаторский инженерный лицей № 102 (Исмагилова Р.М., Астраханцева И.В.)</w:t>
      </w:r>
    </w:p>
    <w:p w:rsidR="00000000" w:rsidDel="00000000" w:rsidP="00000000" w:rsidRDefault="00000000" w:rsidRPr="00000000" w14:paraId="00000047">
      <w:pPr>
        <w:shd w:fill="ffffff" w:val="clear"/>
        <w:ind w:left="12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ind w:left="120" w:firstLine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Научно-практический семинар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«Методические аспекты профильного обучения»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120" w:righ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Февраль 2022, МБОУ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МАОУ города Ульяновска "Физико-математический лицей №38"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(Афанасьева А.В.)</w:t>
      </w:r>
    </w:p>
    <w:p w:rsidR="00000000" w:rsidDel="00000000" w:rsidP="00000000" w:rsidRDefault="00000000" w:rsidRPr="00000000" w14:paraId="0000004A">
      <w:pPr>
        <w:shd w:fill="ffffff" w:val="clear"/>
        <w:ind w:left="12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hd w:fill="ffffff" w:val="clear"/>
        <w:ind w:left="120" w:firstLine="0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Семинар-практикум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«Средства формирования метапредметных компетенций обучающихся </w:t>
        <w:br w:type="textWrapping"/>
        <w:t xml:space="preserve">в урочной и внеурочной деятельности»</w:t>
      </w:r>
    </w:p>
    <w:p w:rsidR="00000000" w:rsidDel="00000000" w:rsidP="00000000" w:rsidRDefault="00000000" w:rsidRPr="00000000" w14:paraId="0000004C">
      <w:pPr>
        <w:shd w:fill="ffffff" w:val="clear"/>
        <w:ind w:left="12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Март 2022, Средняя школа № 8 (Кириллова Л.А., Букина Л.А.)</w:t>
      </w:r>
    </w:p>
    <w:p w:rsidR="00000000" w:rsidDel="00000000" w:rsidP="00000000" w:rsidRDefault="00000000" w:rsidRPr="00000000" w14:paraId="0000004D">
      <w:pPr>
        <w:shd w:fill="ffffff" w:val="clear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hd w:fill="ffffff" w:val="clear"/>
        <w:spacing w:after="240"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F">
      <w:pPr>
        <w:pStyle w:val="Heading2"/>
        <w:shd w:fill="ffffff" w:val="clear"/>
        <w:spacing w:after="240" w:before="240" w:lineRule="auto"/>
        <w:rPr/>
      </w:pPr>
      <w:bookmarkStart w:colFirst="0" w:colLast="0" w:name="_a45z73fy3hd7" w:id="7"/>
      <w:bookmarkEnd w:id="7"/>
      <w:r w:rsidDel="00000000" w:rsidR="00000000" w:rsidRPr="00000000">
        <w:rPr>
          <w:rtl w:val="0"/>
        </w:rPr>
        <w:t xml:space="preserve">Кураторы учителей информатики города Ульяновска:</w:t>
      </w:r>
    </w:p>
    <w:p w:rsidR="00000000" w:rsidDel="00000000" w:rsidP="00000000" w:rsidRDefault="00000000" w:rsidRPr="00000000" w14:paraId="00000050">
      <w:pPr>
        <w:shd w:fill="ffffff" w:val="clear"/>
        <w:spacing w:befor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Засвияжский - Нуруллова Альбина Юрьевна, МБОУ Гимназия № 34</w:t>
      </w:r>
    </w:p>
    <w:p w:rsidR="00000000" w:rsidDel="00000000" w:rsidP="00000000" w:rsidRDefault="00000000" w:rsidRPr="00000000" w14:paraId="00000051">
      <w:pPr>
        <w:shd w:fill="ffffff" w:val="clear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fffff" w:val="clear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Ленинский, Железнодорожный - Чепасова Наталья Александровна, МБОУ СШ № 48 им. Героя России Д.С. Кожемякина</w:t>
      </w:r>
    </w:p>
    <w:p w:rsidR="00000000" w:rsidDel="00000000" w:rsidP="00000000" w:rsidRDefault="00000000" w:rsidRPr="00000000" w14:paraId="00000053">
      <w:pPr>
        <w:shd w:fill="ffffff" w:val="clear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Заволжский - Исмагилова Роза Мунировна, МБОУ Губернаторский инженерный лицей № 102</w:t>
      </w:r>
    </w:p>
    <w:p w:rsidR="00000000" w:rsidDel="00000000" w:rsidP="00000000" w:rsidRDefault="00000000" w:rsidRPr="00000000" w14:paraId="00000055">
      <w:pPr>
        <w:shd w:fill="ffffff" w:val="clear"/>
        <w:spacing w:befor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Педагоги-методисты: Кириллова Л.А. (8), Фаритов А.Т. (1), Чепасова Н.А. (48), с 2021 года - Зиновьева Ю.А. (Лицей УлГТУ)</w:t>
      </w:r>
    </w:p>
    <w:p w:rsidR="00000000" w:rsidDel="00000000" w:rsidP="00000000" w:rsidRDefault="00000000" w:rsidRPr="00000000" w14:paraId="00000056">
      <w:pPr>
        <w:shd w:fill="ffffff" w:val="clear"/>
        <w:spacing w:before="24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Педагоги-наставники: Газизова Л.Р. (72), Назарова Е.А. (27)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850.3937007874016" w:left="1417.3228346456694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